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0D7" w:rsidRDefault="002A3FF0" w:rsidP="00BF30D7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Відділом освіти, культури, молоді та спорту проводиться закупівля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Природний газ </w:t>
      </w:r>
      <w:r w:rsidR="00BF30D7">
        <w:rPr>
          <w:rFonts w:ascii="Times New Roman" w:hAnsi="Times New Roman"/>
          <w:lang w:val="uk-UA"/>
        </w:rPr>
        <w:t xml:space="preserve">: </w:t>
      </w:r>
      <w:r w:rsidR="00BF30D7" w:rsidRPr="00BF30D7">
        <w:rPr>
          <w:rFonts w:ascii="Times New Roman" w:hAnsi="Times New Roman"/>
          <w:b/>
          <w:sz w:val="24"/>
          <w:szCs w:val="24"/>
          <w:lang w:val="uk-UA"/>
        </w:rPr>
        <w:t xml:space="preserve">ДК 021:2015 – 09120000-6 </w:t>
      </w:r>
      <w:r w:rsidR="00BF30D7" w:rsidRPr="00BF30D7">
        <w:rPr>
          <w:rFonts w:ascii="Times New Roman" w:hAnsi="Times New Roman"/>
          <w:b/>
          <w:sz w:val="24"/>
          <w:szCs w:val="24"/>
        </w:rPr>
        <w:t>Г</w:t>
      </w:r>
      <w:proofErr w:type="spellStart"/>
      <w:r w:rsidR="00BF30D7" w:rsidRPr="00BF30D7">
        <w:rPr>
          <w:rFonts w:ascii="Times New Roman" w:hAnsi="Times New Roman"/>
          <w:b/>
          <w:sz w:val="24"/>
          <w:szCs w:val="24"/>
          <w:lang w:val="uk-UA"/>
        </w:rPr>
        <w:t>азове</w:t>
      </w:r>
      <w:proofErr w:type="spellEnd"/>
      <w:r w:rsidR="00BF30D7" w:rsidRPr="00BF30D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BF30D7" w:rsidRPr="00BF30D7">
        <w:rPr>
          <w:rFonts w:ascii="Times New Roman" w:hAnsi="Times New Roman"/>
          <w:b/>
          <w:sz w:val="24"/>
          <w:szCs w:val="24"/>
          <w:lang w:val="uk-UA"/>
        </w:rPr>
        <w:t>паливо</w:t>
      </w:r>
      <w:r w:rsidR="00BF30D7">
        <w:rPr>
          <w:rFonts w:ascii="Times New Roman" w:hAnsi="Times New Roman"/>
          <w:lang w:val="uk-UA"/>
        </w:rPr>
        <w:t>.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Відкриті</w:t>
      </w:r>
      <w:proofErr w:type="spellEnd"/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торги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з особливостями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оголошені 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25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.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11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.2022 </w:t>
      </w:r>
      <w:proofErr w:type="spellStart"/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р.Подання</w:t>
      </w:r>
      <w:proofErr w:type="spellEnd"/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пропозицій до 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03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.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12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.2022р.</w:t>
      </w:r>
      <w:r w:rsidR="00BF30D7"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Очікувана вартість 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на період з 01.01.2023 по 31.03.2023року 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607 тисяч грн.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,</w:t>
      </w:r>
      <w:r w:rsidR="00336D24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обсяг 177817 м. куб.</w:t>
      </w:r>
    </w:p>
    <w:p w:rsidR="00BF30D7" w:rsidRDefault="00BF30D7" w:rsidP="00BF30D7">
      <w:pPr>
        <w:shd w:val="clear" w:color="auto" w:fill="FFFFFF"/>
        <w:spacing w:line="240" w:lineRule="auto"/>
        <w:ind w:right="34"/>
        <w:rPr>
          <w:rFonts w:ascii="Times New Roman" w:hAnsi="Times New Roman" w:cstheme="minorBidi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 більш детальною інформацією можна ознайомитись за посиланням</w:t>
      </w:r>
      <w:r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BF30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https://prozorro.gov.ua/tender/UA-2022-11-25-013162-a</w:t>
      </w: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BF30D7" w:rsidRPr="00BF30D7" w:rsidRDefault="00BF30D7" w:rsidP="00BF30D7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BF30D7">
        <w:rPr>
          <w:rFonts w:ascii="Times New Roman" w:hAnsi="Times New Roman"/>
          <w:b/>
          <w:sz w:val="20"/>
          <w:szCs w:val="20"/>
          <w:lang w:val="uk-UA"/>
        </w:rPr>
        <w:t>ТЕХНІЧНА СПЕЦИФІКАЦІЯ</w:t>
      </w:r>
    </w:p>
    <w:p w:rsidR="00BF30D7" w:rsidRPr="00BF30D7" w:rsidRDefault="00BF30D7" w:rsidP="00BF30D7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BF30D7">
        <w:rPr>
          <w:rFonts w:ascii="Times New Roman" w:hAnsi="Times New Roman"/>
          <w:b/>
          <w:color w:val="000000"/>
          <w:sz w:val="20"/>
          <w:szCs w:val="20"/>
          <w:lang w:val="uk-UA"/>
        </w:rPr>
        <w:t>Природний газ</w:t>
      </w:r>
      <w:bookmarkStart w:id="0" w:name="_GoBack"/>
      <w:bookmarkEnd w:id="0"/>
    </w:p>
    <w:p w:rsidR="00BF30D7" w:rsidRPr="00BF30D7" w:rsidRDefault="00BF30D7" w:rsidP="00BF30D7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BF30D7">
        <w:rPr>
          <w:rFonts w:ascii="Times New Roman" w:hAnsi="Times New Roman"/>
          <w:b/>
          <w:sz w:val="20"/>
          <w:szCs w:val="20"/>
          <w:lang w:val="uk-UA"/>
        </w:rPr>
        <w:t xml:space="preserve"> код ДК 021:2015  09120000-6 </w:t>
      </w:r>
      <w:r w:rsidRPr="00BF30D7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Газове паливо </w:t>
      </w:r>
    </w:p>
    <w:p w:rsidR="00BF30D7" w:rsidRDefault="00BF30D7" w:rsidP="00BF30D7">
      <w:pPr>
        <w:ind w:firstLine="709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1. Предмет закупівлі</w:t>
      </w:r>
      <w:bookmarkStart w:id="1" w:name="_Hlk120864219"/>
      <w:r>
        <w:rPr>
          <w:rFonts w:ascii="Times New Roman" w:hAnsi="Times New Roman"/>
          <w:lang w:val="uk-UA"/>
        </w:rPr>
        <w:t xml:space="preserve">: ДК 021:2015 – 09120000-6 </w:t>
      </w:r>
      <w:r>
        <w:rPr>
          <w:rFonts w:ascii="Times New Roman" w:hAnsi="Times New Roman"/>
        </w:rPr>
        <w:t>Г</w:t>
      </w:r>
      <w:proofErr w:type="spellStart"/>
      <w:r>
        <w:rPr>
          <w:rFonts w:ascii="Times New Roman" w:hAnsi="Times New Roman"/>
          <w:lang w:val="uk-UA"/>
        </w:rPr>
        <w:t>азове</w:t>
      </w:r>
      <w:proofErr w:type="spellEnd"/>
      <w:r>
        <w:rPr>
          <w:rFonts w:ascii="Times New Roman" w:hAnsi="Times New Roman"/>
          <w:lang w:val="uk-UA"/>
        </w:rPr>
        <w:t xml:space="preserve"> паливо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lang w:val="uk-UA"/>
        </w:rPr>
        <w:t xml:space="preserve">природний газ ) </w:t>
      </w:r>
    </w:p>
    <w:bookmarkEnd w:id="1"/>
    <w:p w:rsidR="00BF30D7" w:rsidRDefault="00BF30D7" w:rsidP="00BF30D7">
      <w:pPr>
        <w:shd w:val="clear" w:color="auto" w:fill="FFFFFF"/>
        <w:ind w:firstLine="709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2. Кількість товару –  </w:t>
      </w:r>
      <w:r>
        <w:rPr>
          <w:rFonts w:ascii="Times New Roman" w:hAnsi="Times New Roman"/>
          <w:color w:val="000000" w:themeColor="text1"/>
          <w:lang w:val="uk-UA"/>
        </w:rPr>
        <w:t xml:space="preserve">177817 м. куб. </w:t>
      </w:r>
    </w:p>
    <w:p w:rsidR="00BF30D7" w:rsidRDefault="00BF30D7" w:rsidP="00BF30D7">
      <w:pPr>
        <w:spacing w:before="1"/>
        <w:ind w:right="184" w:firstLine="708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lang w:val="uk-UA"/>
        </w:rPr>
        <w:t xml:space="preserve"> Місце поставки Товару:  за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адресами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місцезнаходження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об'єктів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Замовника,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які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включено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до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Договору</w:t>
      </w:r>
      <w:r>
        <w:rPr>
          <w:rFonts w:ascii="Times New Roman" w:hAnsi="Times New Roman" w:cs="Times New Roman"/>
          <w:spacing w:val="-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розподілу з Оператором</w:t>
      </w:r>
      <w:r>
        <w:rPr>
          <w:rFonts w:ascii="Times New Roman" w:hAnsi="Times New Roman" w:cs="Times New Roman"/>
          <w:spacing w:val="-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ГРМ АТ «</w:t>
      </w:r>
      <w:proofErr w:type="spellStart"/>
      <w:r>
        <w:rPr>
          <w:rFonts w:ascii="Times New Roman" w:hAnsi="Times New Roman" w:cs="Times New Roman"/>
          <w:lang w:val="uk-UA"/>
        </w:rPr>
        <w:t>Вінницягаз</w:t>
      </w:r>
      <w:proofErr w:type="spellEnd"/>
      <w:r>
        <w:rPr>
          <w:rFonts w:ascii="Times New Roman" w:hAnsi="Times New Roman" w:cs="Times New Roman"/>
          <w:lang w:val="uk-UA"/>
        </w:rPr>
        <w:t>» №</w:t>
      </w:r>
      <w:r>
        <w:rPr>
          <w:rFonts w:ascii="Times New Roman" w:hAnsi="Times New Roman" w:cs="Times New Roman"/>
          <w:spacing w:val="1"/>
          <w:lang w:val="uk-UA"/>
        </w:rPr>
        <w:t>094217</w:t>
      </w:r>
      <w:r>
        <w:rPr>
          <w:rFonts w:ascii="Times New Roman" w:hAnsi="Times New Roman" w:cs="Times New Roman"/>
          <w:spacing w:val="1"/>
          <w:lang w:val="en-US"/>
        </w:rPr>
        <w:t>NZNLFB</w:t>
      </w:r>
      <w:r>
        <w:rPr>
          <w:rFonts w:ascii="Times New Roman" w:hAnsi="Times New Roman" w:cs="Times New Roman"/>
          <w:spacing w:val="1"/>
          <w:lang w:val="uk-UA"/>
        </w:rPr>
        <w:t>100</w:t>
      </w:r>
      <w:r>
        <w:rPr>
          <w:rFonts w:ascii="Times New Roman" w:hAnsi="Times New Roman" w:cs="Times New Roman"/>
          <w:lang w:val="uk-UA"/>
        </w:rPr>
        <w:t xml:space="preserve"> ЕІС</w:t>
      </w:r>
      <w:r>
        <w:rPr>
          <w:rFonts w:ascii="Times New Roman" w:hAnsi="Times New Roman" w:cs="Times New Roman"/>
          <w:spacing w:val="-2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код: </w:t>
      </w:r>
      <w:r>
        <w:rPr>
          <w:rFonts w:ascii="Times New Roman" w:hAnsi="Times New Roman" w:cs="Times New Roman"/>
          <w:spacing w:val="-1"/>
          <w:lang w:val="uk-UA"/>
        </w:rPr>
        <w:t>56</w:t>
      </w:r>
      <w:r>
        <w:rPr>
          <w:rFonts w:ascii="Times New Roman" w:hAnsi="Times New Roman" w:cs="Times New Roman"/>
          <w:spacing w:val="-1"/>
        </w:rPr>
        <w:t>XS</w:t>
      </w:r>
      <w:r>
        <w:rPr>
          <w:rFonts w:ascii="Times New Roman" w:hAnsi="Times New Roman" w:cs="Times New Roman"/>
          <w:spacing w:val="-1"/>
          <w:lang w:val="uk-UA"/>
        </w:rPr>
        <w:t>00017</w:t>
      </w:r>
      <w:r>
        <w:rPr>
          <w:rFonts w:ascii="Times New Roman" w:hAnsi="Times New Roman" w:cs="Times New Roman"/>
          <w:spacing w:val="-1"/>
          <w:lang w:val="en-US"/>
        </w:rPr>
        <w:t>NZNL</w:t>
      </w:r>
      <w:r>
        <w:rPr>
          <w:rFonts w:ascii="Times New Roman" w:hAnsi="Times New Roman" w:cs="Times New Roman"/>
          <w:spacing w:val="-1"/>
          <w:lang w:val="uk-UA"/>
        </w:rPr>
        <w:t>00</w:t>
      </w:r>
      <w:r>
        <w:rPr>
          <w:rFonts w:ascii="Times New Roman" w:hAnsi="Times New Roman" w:cs="Times New Roman"/>
          <w:spacing w:val="-1"/>
          <w:lang w:val="en-US"/>
        </w:rPr>
        <w:t>Y</w:t>
      </w:r>
      <w:r>
        <w:rPr>
          <w:rFonts w:ascii="Times New Roman" w:hAnsi="Times New Roman" w:cs="Times New Roman"/>
          <w:spacing w:val="-1"/>
          <w:lang w:val="uk-UA"/>
        </w:rPr>
        <w:t>.</w:t>
      </w: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47"/>
        <w:gridCol w:w="1667"/>
        <w:gridCol w:w="2193"/>
        <w:gridCol w:w="2798"/>
      </w:tblGrid>
      <w:tr w:rsidR="00BF30D7" w:rsidTr="00BF30D7">
        <w:trPr>
          <w:trHeight w:val="96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noWrap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 w:cstheme="minorBidi"/>
                <w:b/>
                <w:bCs/>
                <w:sz w:val="24"/>
                <w:szCs w:val="24"/>
                <w:lang w:val="uk-UA"/>
              </w:rPr>
            </w:pPr>
          </w:p>
          <w:p w:rsidR="00BF30D7" w:rsidRDefault="00BF30D7">
            <w:pPr>
              <w:widowControl w:val="0"/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Товар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Відповідність стандарту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BF30D7" w:rsidRDefault="00BF30D7">
            <w:pPr>
              <w:widowControl w:val="0"/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Кількість</w:t>
            </w:r>
          </w:p>
          <w:p w:rsidR="00BF30D7" w:rsidRDefault="00BF30D7">
            <w:pPr>
              <w:widowControl w:val="0"/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F30D7" w:rsidTr="00BF30D7">
        <w:trPr>
          <w:trHeight w:val="877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Природний газ «ДК 021:2015 - 09120000-6 газове паливо»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м. куб.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ГОСТ 5542-87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D7" w:rsidRDefault="00BF3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177817</w:t>
            </w:r>
          </w:p>
        </w:tc>
      </w:tr>
    </w:tbl>
    <w:p w:rsidR="00BF30D7" w:rsidRDefault="00BF30D7" w:rsidP="00BF30D7">
      <w:pPr>
        <w:ind w:right="329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Закупівля</w:t>
      </w:r>
      <w:proofErr w:type="spellEnd"/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</w:rPr>
        <w:t>здійснюється</w:t>
      </w:r>
      <w:proofErr w:type="spellEnd"/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</w:rPr>
        <w:t>щодо</w:t>
      </w:r>
      <w:proofErr w:type="spellEnd"/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</w:rPr>
        <w:t>предмету</w:t>
      </w:r>
      <w:r>
        <w:rPr>
          <w:rFonts w:ascii="Times New Roman" w:hAnsi="Times New Roman" w:cs="Times New Roman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закупівлі</w:t>
      </w:r>
      <w:proofErr w:type="spellEnd"/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</w:rPr>
        <w:t>цілому</w:t>
      </w:r>
      <w:proofErr w:type="spellEnd"/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</w:rPr>
        <w:t>та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pacing w:val="-57"/>
        </w:rPr>
        <w:t xml:space="preserve">  </w:t>
      </w:r>
      <w:proofErr w:type="spellStart"/>
      <w:r>
        <w:rPr>
          <w:rFonts w:ascii="Times New Roman" w:hAnsi="Times New Roman" w:cs="Times New Roman"/>
        </w:rPr>
        <w:t>включає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</w:rPr>
        <w:t>вартість</w:t>
      </w:r>
      <w:proofErr w:type="spellEnd"/>
      <w:r>
        <w:rPr>
          <w:rFonts w:ascii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hAnsi="Times New Roman" w:cs="Times New Roman"/>
        </w:rPr>
        <w:t>послуг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</w:rPr>
        <w:t>пов’язаних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</w:rPr>
        <w:t>транспортуванням</w:t>
      </w:r>
      <w:proofErr w:type="spellEnd"/>
      <w:r>
        <w:rPr>
          <w:rFonts w:ascii="Times New Roman" w:hAnsi="Times New Roman" w:cs="Times New Roman"/>
          <w:spacing w:val="9"/>
        </w:rPr>
        <w:t xml:space="preserve"> </w:t>
      </w:r>
      <w:proofErr w:type="gramStart"/>
      <w:r>
        <w:rPr>
          <w:rFonts w:ascii="Times New Roman" w:hAnsi="Times New Roman" w:cs="Times New Roman"/>
        </w:rPr>
        <w:t>газу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точки входу в </w:t>
      </w:r>
      <w:proofErr w:type="spellStart"/>
      <w:r>
        <w:rPr>
          <w:rFonts w:ascii="Times New Roman" w:hAnsi="Times New Roman" w:cs="Times New Roman"/>
        </w:rPr>
        <w:t>газорозподільну</w:t>
      </w:r>
      <w:proofErr w:type="spellEnd"/>
      <w:r>
        <w:rPr>
          <w:rFonts w:ascii="Times New Roman" w:hAnsi="Times New Roman" w:cs="Times New Roman"/>
        </w:rPr>
        <w:t xml:space="preserve"> систему, до </w:t>
      </w:r>
      <w:proofErr w:type="spellStart"/>
      <w:r>
        <w:rPr>
          <w:rFonts w:ascii="Times New Roman" w:hAnsi="Times New Roman" w:cs="Times New Roman"/>
        </w:rPr>
        <w:t>якої</w:t>
      </w:r>
      <w:proofErr w:type="spellEnd"/>
      <w:r>
        <w:rPr>
          <w:rFonts w:ascii="Times New Roman" w:hAnsi="Times New Roman" w:cs="Times New Roman"/>
          <w:spacing w:val="-57"/>
        </w:rPr>
        <w:t xml:space="preserve">     </w:t>
      </w:r>
      <w:proofErr w:type="spellStart"/>
      <w:r>
        <w:rPr>
          <w:rFonts w:ascii="Times New Roman" w:hAnsi="Times New Roman" w:cs="Times New Roman"/>
        </w:rPr>
        <w:t>підключено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</w:rPr>
        <w:t>об’єкти</w:t>
      </w:r>
      <w:proofErr w:type="spellEnd"/>
      <w:r>
        <w:rPr>
          <w:rFonts w:ascii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hAnsi="Times New Roman" w:cs="Times New Roman"/>
        </w:rPr>
        <w:t>Замовника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</w:rPr>
        <w:t>саме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hAnsi="Times New Roman" w:cs="Times New Roman"/>
        </w:rPr>
        <w:t>витрати</w:t>
      </w:r>
      <w:proofErr w:type="spellEnd"/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 xml:space="preserve">оплату </w:t>
      </w:r>
      <w:proofErr w:type="spellStart"/>
      <w:r>
        <w:rPr>
          <w:rFonts w:ascii="Times New Roman" w:hAnsi="Times New Roman" w:cs="Times New Roman"/>
        </w:rPr>
        <w:t>послуги</w:t>
      </w:r>
      <w:proofErr w:type="spellEnd"/>
      <w:r>
        <w:rPr>
          <w:rFonts w:ascii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</w:rPr>
        <w:t>замовленої</w:t>
      </w:r>
      <w:proofErr w:type="spellEnd"/>
      <w:r>
        <w:rPr>
          <w:rFonts w:ascii="Times New Roman" w:hAnsi="Times New Roman" w:cs="Times New Roman"/>
          <w:spacing w:val="34"/>
        </w:rPr>
        <w:t xml:space="preserve"> </w:t>
      </w:r>
      <w:proofErr w:type="spellStart"/>
      <w:r>
        <w:rPr>
          <w:rFonts w:ascii="Times New Roman" w:hAnsi="Times New Roman" w:cs="Times New Roman"/>
        </w:rPr>
        <w:t>потужності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</w:rPr>
        <w:t>здійснюється</w:t>
      </w:r>
      <w:proofErr w:type="spellEnd"/>
      <w:r>
        <w:rPr>
          <w:rFonts w:ascii="Times New Roman" w:hAnsi="Times New Roman" w:cs="Times New Roman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</w:rPr>
        <w:t>відповідно</w:t>
      </w:r>
      <w:proofErr w:type="spellEnd"/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 xml:space="preserve">до норм Кодексу ГТС за тарифами, </w:t>
      </w:r>
      <w:proofErr w:type="spellStart"/>
      <w:r>
        <w:rPr>
          <w:rFonts w:ascii="Times New Roman" w:hAnsi="Times New Roman" w:cs="Times New Roman"/>
        </w:rPr>
        <w:t>встановленими</w:t>
      </w:r>
      <w:proofErr w:type="spellEnd"/>
      <w:r>
        <w:rPr>
          <w:rFonts w:ascii="Times New Roman" w:hAnsi="Times New Roman" w:cs="Times New Roman"/>
        </w:rPr>
        <w:t xml:space="preserve"> НКРЕКП. </w:t>
      </w:r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Закупівля</w:t>
      </w:r>
      <w:proofErr w:type="spellEnd"/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включає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</w:rPr>
        <w:t>вартість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</w:rPr>
        <w:t>послуг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</w:rPr>
        <w:t>розподілу</w:t>
      </w:r>
      <w:proofErr w:type="spellEnd"/>
      <w:r>
        <w:rPr>
          <w:rFonts w:ascii="Times New Roman" w:hAnsi="Times New Roman" w:cs="Times New Roman"/>
          <w:spacing w:val="6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природного 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газу</w:t>
      </w:r>
      <w:proofErr w:type="gram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</w:rPr>
        <w:t>є</w:t>
      </w:r>
      <w:r>
        <w:rPr>
          <w:rFonts w:ascii="Times New Roman" w:hAnsi="Times New Roman" w:cs="Times New Roman"/>
          <w:spacing w:val="55"/>
        </w:rPr>
        <w:t xml:space="preserve"> </w:t>
      </w:r>
      <w:r>
        <w:rPr>
          <w:rFonts w:ascii="Times New Roman" w:hAnsi="Times New Roman" w:cs="Times New Roman"/>
        </w:rPr>
        <w:t>предметом</w:t>
      </w:r>
      <w:r>
        <w:rPr>
          <w:rFonts w:ascii="Times New Roman" w:hAnsi="Times New Roman" w:cs="Times New Roman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</w:rPr>
        <w:t>регулювання</w:t>
      </w:r>
      <w:proofErr w:type="spellEnd"/>
      <w:r>
        <w:rPr>
          <w:rFonts w:ascii="Times New Roman" w:hAnsi="Times New Roman" w:cs="Times New Roman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</w:rPr>
        <w:t>окремого</w:t>
      </w:r>
      <w:proofErr w:type="spellEnd"/>
      <w:r>
        <w:rPr>
          <w:rFonts w:ascii="Times New Roman" w:hAnsi="Times New Roman" w:cs="Times New Roman"/>
          <w:spacing w:val="55"/>
        </w:rPr>
        <w:t xml:space="preserve"> </w:t>
      </w:r>
      <w:r>
        <w:rPr>
          <w:rFonts w:ascii="Times New Roman" w:hAnsi="Times New Roman" w:cs="Times New Roman"/>
        </w:rPr>
        <w:t>договору</w:t>
      </w:r>
      <w:r>
        <w:rPr>
          <w:rFonts w:ascii="Times New Roman" w:hAnsi="Times New Roman" w:cs="Times New Roman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</w:rPr>
        <w:t>між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pacing w:val="-57"/>
        </w:rPr>
        <w:t xml:space="preserve"> </w:t>
      </w:r>
      <w:proofErr w:type="spellStart"/>
      <w:r>
        <w:rPr>
          <w:rFonts w:ascii="Times New Roman" w:hAnsi="Times New Roman" w:cs="Times New Roman"/>
        </w:rPr>
        <w:t>Замовником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та Оператором ГРМ.</w:t>
      </w:r>
      <w:r>
        <w:rPr>
          <w:rFonts w:ascii="Times New Roman" w:eastAsia="Calibri" w:hAnsi="Times New Roman" w:cs="Times New Roman"/>
          <w:lang w:val="uk-UA"/>
        </w:rPr>
        <w:t xml:space="preserve"> </w:t>
      </w:r>
    </w:p>
    <w:p w:rsidR="00BF30D7" w:rsidRDefault="00BF30D7" w:rsidP="00BF30D7">
      <w:pPr>
        <w:ind w:right="329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  <w:r>
        <w:rPr>
          <w:rFonts w:ascii="Times New Roman" w:eastAsia="Calibri" w:hAnsi="Times New Roman" w:cs="Times New Roman"/>
          <w:lang w:val="uk-UA"/>
        </w:rPr>
        <w:t xml:space="preserve"> Товар </w:t>
      </w:r>
      <w:r>
        <w:rPr>
          <w:rFonts w:ascii="Times New Roman" w:hAnsi="Times New Roman" w:cs="Times New Roman"/>
          <w:lang w:val="uk-UA"/>
        </w:rPr>
        <w:t xml:space="preserve">запропонований учасником повинен відповідати вимогам </w:t>
      </w:r>
      <w:r>
        <w:rPr>
          <w:rFonts w:ascii="Times New Roman" w:eastAsia="Calibri" w:hAnsi="Times New Roman" w:cs="Times New Roman"/>
          <w:lang w:val="uk-UA"/>
        </w:rPr>
        <w:t>ДСТУ 5542-87 (ГОСТ 5542-87</w:t>
      </w:r>
      <w:r>
        <w:rPr>
          <w:rFonts w:ascii="Times New Roman" w:eastAsia="Calibri" w:hAnsi="Times New Roman" w:cs="Times New Roman"/>
        </w:rPr>
        <w:t>)/</w:t>
      </w:r>
    </w:p>
    <w:p w:rsidR="00BF30D7" w:rsidRDefault="00BF30D7" w:rsidP="00BF30D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color w:val="000000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:rsidR="00BF30D7" w:rsidRDefault="00BF30D7" w:rsidP="00BF30D7">
      <w:pPr>
        <w:ind w:right="329" w:firstLine="708"/>
        <w:jc w:val="both"/>
        <w:rPr>
          <w:rFonts w:ascii="Times New Roman" w:eastAsiaTheme="minorEastAsia" w:hAnsi="Times New Roman" w:cs="Times New Roman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lang w:val="uk-UA"/>
        </w:rPr>
        <w:t>Передача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газу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відбувається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на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межах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балансової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належності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об'єктів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Замовника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Оператора</w:t>
      </w:r>
      <w:r>
        <w:rPr>
          <w:rFonts w:ascii="Times New Roman" w:hAnsi="Times New Roman" w:cs="Times New Roman"/>
          <w:spacing w:val="1"/>
          <w:lang w:val="uk-UA"/>
        </w:rPr>
        <w:t xml:space="preserve"> </w:t>
      </w:r>
    </w:p>
    <w:p w:rsidR="0051506B" w:rsidRPr="00D371CA" w:rsidRDefault="00855A53" w:rsidP="00BF30D7">
      <w:pPr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D371CA">
        <w:rPr>
          <w:rFonts w:ascii="Times New Roman" w:hAnsi="Times New Roman" w:cs="Times New Roman"/>
          <w:b/>
          <w:bCs/>
          <w:lang w:val="uk-UA"/>
        </w:rPr>
        <w:tab/>
      </w: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51D6C"/>
    <w:rsid w:val="00057734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C1835"/>
    <w:rsid w:val="001D2558"/>
    <w:rsid w:val="001D4970"/>
    <w:rsid w:val="001D599B"/>
    <w:rsid w:val="001F3BE2"/>
    <w:rsid w:val="001F44AC"/>
    <w:rsid w:val="002170A8"/>
    <w:rsid w:val="00223A41"/>
    <w:rsid w:val="00270C57"/>
    <w:rsid w:val="002A3FF0"/>
    <w:rsid w:val="002B204B"/>
    <w:rsid w:val="002B4576"/>
    <w:rsid w:val="002C6954"/>
    <w:rsid w:val="002D7093"/>
    <w:rsid w:val="0033380B"/>
    <w:rsid w:val="00336D24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503BDB"/>
    <w:rsid w:val="0051506B"/>
    <w:rsid w:val="0051711C"/>
    <w:rsid w:val="00530BB6"/>
    <w:rsid w:val="00533298"/>
    <w:rsid w:val="00551FC2"/>
    <w:rsid w:val="00564B95"/>
    <w:rsid w:val="00571E8B"/>
    <w:rsid w:val="005B2FEC"/>
    <w:rsid w:val="005C2073"/>
    <w:rsid w:val="005D15B9"/>
    <w:rsid w:val="005D6B14"/>
    <w:rsid w:val="00606999"/>
    <w:rsid w:val="00690960"/>
    <w:rsid w:val="006E24E4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566A"/>
    <w:rsid w:val="00855A53"/>
    <w:rsid w:val="008627FA"/>
    <w:rsid w:val="00876C17"/>
    <w:rsid w:val="00891ED5"/>
    <w:rsid w:val="008B348E"/>
    <w:rsid w:val="008C05BB"/>
    <w:rsid w:val="008D26B4"/>
    <w:rsid w:val="009271E8"/>
    <w:rsid w:val="00981972"/>
    <w:rsid w:val="00983F47"/>
    <w:rsid w:val="009956BD"/>
    <w:rsid w:val="009B6691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C297B"/>
    <w:rsid w:val="00AE075E"/>
    <w:rsid w:val="00AE6EE6"/>
    <w:rsid w:val="00AF4FB8"/>
    <w:rsid w:val="00B41ACE"/>
    <w:rsid w:val="00B775D4"/>
    <w:rsid w:val="00B9272D"/>
    <w:rsid w:val="00B9304A"/>
    <w:rsid w:val="00BF30D7"/>
    <w:rsid w:val="00C84E37"/>
    <w:rsid w:val="00C90125"/>
    <w:rsid w:val="00C955AB"/>
    <w:rsid w:val="00C95C5E"/>
    <w:rsid w:val="00CA1D4F"/>
    <w:rsid w:val="00CE1CD0"/>
    <w:rsid w:val="00D0673A"/>
    <w:rsid w:val="00D371CA"/>
    <w:rsid w:val="00D46C33"/>
    <w:rsid w:val="00D56451"/>
    <w:rsid w:val="00D85CE0"/>
    <w:rsid w:val="00D936F6"/>
    <w:rsid w:val="00DA0C50"/>
    <w:rsid w:val="00DA6DF1"/>
    <w:rsid w:val="00E1110B"/>
    <w:rsid w:val="00E12EF2"/>
    <w:rsid w:val="00E36C8C"/>
    <w:rsid w:val="00E372B3"/>
    <w:rsid w:val="00E42FCB"/>
    <w:rsid w:val="00EC5EE2"/>
    <w:rsid w:val="00F03766"/>
    <w:rsid w:val="00F26B77"/>
    <w:rsid w:val="00F40B99"/>
    <w:rsid w:val="00F54D5F"/>
    <w:rsid w:val="00F64286"/>
    <w:rsid w:val="00F77F09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439A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EBCB4-BF32-41AA-915E-41A5F8FBD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82</cp:revision>
  <dcterms:created xsi:type="dcterms:W3CDTF">2021-01-21T09:43:00Z</dcterms:created>
  <dcterms:modified xsi:type="dcterms:W3CDTF">2022-12-02T07:07:00Z</dcterms:modified>
</cp:coreProperties>
</file>